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B3628" w14:textId="7C86BEEB" w:rsidR="005A5718" w:rsidRPr="005A5718" w:rsidRDefault="0056701A" w:rsidP="005A57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педагога-психолога по работе педагогов с обучающимися с ограниченными возможностями здоровья в вопросах трудового воспитания</w:t>
      </w:r>
    </w:p>
    <w:p w14:paraId="085EAEC4" w14:textId="36FAD0BA" w:rsidR="005A5718" w:rsidRDefault="005A5718" w:rsidP="005A5718">
      <w:pPr>
        <w:pStyle w:val="a6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Шаповалова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Лариса Александровна</w:t>
      </w:r>
      <w:r w:rsidR="00A04211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</w:p>
    <w:p w14:paraId="33634B4D" w14:textId="77777777" w:rsidR="005A5718" w:rsidRDefault="005A5718" w:rsidP="005A5718">
      <w:pPr>
        <w:pStyle w:val="a6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педагог-психолог</w:t>
      </w:r>
    </w:p>
    <w:p w14:paraId="034CA85C" w14:textId="77777777" w:rsidR="005A5718" w:rsidRDefault="005A5718" w:rsidP="005A5718">
      <w:pPr>
        <w:pStyle w:val="a6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74506">
        <w:rPr>
          <w:rFonts w:ascii="Times New Roman" w:hAnsi="Times New Roman" w:cs="Times New Roman"/>
          <w:i/>
          <w:sz w:val="28"/>
          <w:szCs w:val="28"/>
          <w:lang w:eastAsia="ru-RU"/>
        </w:rPr>
        <w:t>МАОУ «Средняя школа №43»</w:t>
      </w:r>
    </w:p>
    <w:p w14:paraId="6A765F5C" w14:textId="77777777" w:rsidR="005A5718" w:rsidRDefault="005A5718" w:rsidP="00EE4BB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8DAD26D" w14:textId="77777777" w:rsidR="003915F1" w:rsidRDefault="003915F1" w:rsidP="0056701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Одна из задач современной практической психологии – помочь человеку с ограниченными возможностями жить в обществе максимально полноценной и независимой жизнью. Для успешной социально- психологической адаптации очень важна трудовая деятельность, поэтому первостепенное значение имеет подготовка детей с ОВЗ к труду.</w:t>
      </w:r>
    </w:p>
    <w:p w14:paraId="7DC79B4D" w14:textId="36C06E6B" w:rsidR="003915F1" w:rsidRDefault="003915F1" w:rsidP="0056701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Труд, являясь одним из основных видов деятельности человека, позволяет личности реализовать собственную активность и удовлетворить возникающие потребности. В отношении детей с ОВЗ, большое значение имеет развитие у них трудовых умений и овладение элементарной культурой труда, которая включает в себя осознанное отношение к цели трудовых действий, умение правильно подобрать необходимые материалы и инструменты, а также правильно пользоваться ими, способность осуществлять действия в определенной последовательности и оценивать свой труд.</w:t>
      </w:r>
    </w:p>
    <w:p w14:paraId="6D9DD4FA" w14:textId="74D0231D" w:rsidR="003915F1" w:rsidRDefault="003915F1" w:rsidP="0056701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зависимости от возраста у детей с ОВЗ следует формировать культурно-гигиенические умения, связанные с трудом по самообслуживанию и хозяйственно-бытовым трудом. Вне зависимости от характера нарушений, дети с ОВЗ в меньшей степени, чем их </w:t>
      </w:r>
      <w:proofErr w:type="spellStart"/>
      <w:r>
        <w:rPr>
          <w:color w:val="000000"/>
          <w:sz w:val="28"/>
          <w:szCs w:val="28"/>
        </w:rPr>
        <w:t>нормотипичные</w:t>
      </w:r>
      <w:proofErr w:type="spellEnd"/>
      <w:r>
        <w:rPr>
          <w:color w:val="000000"/>
          <w:sz w:val="28"/>
          <w:szCs w:val="28"/>
        </w:rPr>
        <w:t xml:space="preserve"> сверстники, способны воспринимать, перерабатывать и самостоятельно использовать информацию об окружающем их мире. Нарушенное развитие так или иначе ведет к отклонениям в познавательной деятельности детей, к снижению их активности, обеднению интересов. Как следствие, дети с ОВЗ имеют слабое представление о трудовой деятельности, не интересуются ею, не имеют мотивации к труду. Всё это говорит о том, что трудовая подготовка для детей с ОВЗ имеет первостепенное значение.</w:t>
      </w:r>
    </w:p>
    <w:p w14:paraId="5B006C56" w14:textId="77777777" w:rsidR="003915F1" w:rsidRDefault="003915F1" w:rsidP="0056701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Знакомясь со свойствами и назначением различных инструментов, учась действовать с ними, дети с ОВЗ получают опыт, способствующий развитию </w:t>
      </w:r>
      <w:r>
        <w:rPr>
          <w:color w:val="000000"/>
          <w:sz w:val="28"/>
          <w:szCs w:val="28"/>
        </w:rPr>
        <w:lastRenderedPageBreak/>
        <w:t>мыслительных операций, а также расширению представлений о смысле трудовой деятельности и ее пользе.</w:t>
      </w:r>
    </w:p>
    <w:p w14:paraId="3A490046" w14:textId="77777777" w:rsidR="003915F1" w:rsidRDefault="003915F1" w:rsidP="0056701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этого, труд служит средством физического воспитания детей, способствуя развитию зрительно-двигательной координации, мелкой моторики, координации и согласованности движений.</w:t>
      </w:r>
    </w:p>
    <w:p w14:paraId="1D9C5FE3" w14:textId="77777777" w:rsidR="003915F1" w:rsidRDefault="003915F1" w:rsidP="0056701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Трудовая деятельность способствует развитию и эмоционально-волевой сферы детей с ОВЗ - достижение трудовых целей, получение продукта труда доставляют радость детям, вызывают эмоциональный отклик.</w:t>
      </w:r>
    </w:p>
    <w:p w14:paraId="131754DE" w14:textId="77777777" w:rsidR="003915F1" w:rsidRDefault="003915F1" w:rsidP="0056701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Осуществляя профилактику иждивенческой позиции, необходимо формировать у детей с ОВЗ мотивацию к трудовой деятельности, для чего следует воспитывать у них трудолюбие, формируя психологическую готовность к труду. Чтобы труд доставлял ребенку с ОВЗ положительные эмоции, он должен быть посилен ребенку и осмыслен им.</w:t>
      </w:r>
    </w:p>
    <w:p w14:paraId="011F947B" w14:textId="77777777" w:rsidR="003915F1" w:rsidRDefault="003915F1" w:rsidP="0056701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Сказанное свидетельствует о необходимости осуществлять подготовку детей с ОВЗ к трудовой деятельности. Прежде всего, необходимо знакомить детей с трудом взрослых, воспитывая интерес и уважение к нему и его результатам. Для этого способствуют расширению представлений детей с ОВЗ о мире профессий с помощью экскурсий и встреч с представителями различных профессий. Такие формы работы можно использовать, начиная с младшего школьного возраста, а иногда и со старшего дошкольного.</w:t>
      </w:r>
    </w:p>
    <w:p w14:paraId="338FDF44" w14:textId="6FE0180D" w:rsidR="003915F1" w:rsidRDefault="003915F1" w:rsidP="0056701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с ОВЗ лучше усваивает информацию, поданную в наглядно-практической форме, именно поэтому экскурсии являются оптимальным способом ознакомления детей с ОВЗ с трудом взрослых.</w:t>
      </w:r>
    </w:p>
    <w:p w14:paraId="31751077" w14:textId="57F01AF2" w:rsidR="003915F1" w:rsidRDefault="003915F1" w:rsidP="0056701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ознакомления с трудом взрослых педагогу или психологу необходимо обращать внимание детей на результаты труда, его значимость для людей. Вместе с тем, не следует забывать о том, что для детей с ОВЗ психологическая подготовка к труду — это не только и не столько подготовка к профессиональной трудовой деятельности, сколько приобщение к самостоятельной трудовой жизни в целом.</w:t>
      </w:r>
    </w:p>
    <w:p w14:paraId="7305859F" w14:textId="77777777" w:rsidR="003915F1" w:rsidRDefault="003915F1" w:rsidP="0056701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Дети с ОВЗ должны быть готовы и к труду по самообслуживанию, и к хозяйственно-бытовому труду. Чтобы они охотно занимались названными видами трудовой деятельности, необходимо формировать мотивационную готовность к труду. Это, прежде всего, психологическая задача, и формирование мотивационной готовности к труду детей с ОВЗ может осуществляться в рамках коррекционно-развивающей работы, а также – в рамках воспитательной, игровой и учебной деятельности.</w:t>
      </w:r>
    </w:p>
    <w:p w14:paraId="35E42BE5" w14:textId="3146AC74" w:rsidR="003915F1" w:rsidRDefault="003915F1" w:rsidP="0056701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эффективность формирования трудовых навыков детей с ОВЗ большое влияние оказывает психологическая поддержка, позволяющая им поверить в свои силы и способности, избежать ошибок, пережить неудачи. Такая психологическая поддержка может оказываться ребенку в рамках психолого- педагогического сопровождения, осуществляемого специалистами медико-психолого-педагогического патронажа. В более старшем возрасте психологическая поддержка может принимать форму профориентационного консультирования подростков с ОВЗ, оказания им помощи в получении профессии и трудоустройстве. Если учащиеся образовательного учреждения знают о том, что при необходимости они получат профессиональную психологическую или юридическую консультацию а области возможного трудоустройства, они проявляют больше интереса к трудовой деятельности и тем специальностям, которые могут освоить.</w:t>
      </w:r>
    </w:p>
    <w:p w14:paraId="0D74CD7B" w14:textId="77777777" w:rsidR="003915F1" w:rsidRDefault="003915F1" w:rsidP="0056701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формирования мотивационной готовности и оказания психологической поддержки, подготовка детей и подростков с ОВЗ к труду включает в себя и помощь в профессиональном самоопределении, которое отличается некоторыми специфическими чертами.</w:t>
      </w:r>
    </w:p>
    <w:p w14:paraId="54FBA0A1" w14:textId="77777777" w:rsidR="003915F1" w:rsidRDefault="003915F1" w:rsidP="0056701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в том, что человек с ОВЗ, начиная свою трудовую деятельность, должен быть готов к возможной смене рабочих мест, к повышению квалификации, самообразованию и переподготовке, к возможности того, что свое право на труд, а также и свою профессиональную пригодность, придется отстаивать и доказывать.</w:t>
      </w:r>
    </w:p>
    <w:p w14:paraId="544E1C20" w14:textId="77777777" w:rsidR="003915F1" w:rsidRDefault="003915F1" w:rsidP="0056701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Поэтому, оказывая помощь в профессиональном самоопределении человеку с ограниченными возможностями, следует уделить особое внимание развитию и конкретизации его представлений о своих возможностях и желаниях по отношению к тем или иным видам профессиональной деятельности.</w:t>
      </w:r>
    </w:p>
    <w:p w14:paraId="5399D715" w14:textId="77777777" w:rsidR="003915F1" w:rsidRDefault="003915F1" w:rsidP="0056701A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Немаловажная роль в процессе подготовки детей с ОВЗ к трудовой деятельности отводится их родителям, которые должны как можно раньше включить ребенка в систему психолого-педагогического сопровождения, что позволит выявить реабилитационный потенциал ребенка с ОВЗ.</w:t>
      </w:r>
    </w:p>
    <w:bookmarkEnd w:id="0"/>
    <w:p w14:paraId="5A180C01" w14:textId="381CED95" w:rsidR="009E6C6C" w:rsidRDefault="009E6C6C" w:rsidP="00573469"/>
    <w:sectPr w:rsidR="009E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75"/>
    <w:rsid w:val="001F6383"/>
    <w:rsid w:val="003915F1"/>
    <w:rsid w:val="003D0780"/>
    <w:rsid w:val="0056701A"/>
    <w:rsid w:val="00573469"/>
    <w:rsid w:val="005A5718"/>
    <w:rsid w:val="006A3F78"/>
    <w:rsid w:val="00905175"/>
    <w:rsid w:val="009E6C6C"/>
    <w:rsid w:val="00A04211"/>
    <w:rsid w:val="00A360E5"/>
    <w:rsid w:val="00EA1F4C"/>
    <w:rsid w:val="00EE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9A86"/>
  <w15:chartTrackingRefBased/>
  <w15:docId w15:val="{BA779F66-9F35-46F1-A245-019CF3A2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3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34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3469"/>
    <w:rPr>
      <w:color w:val="0000FF"/>
      <w:u w:val="single"/>
    </w:rPr>
  </w:style>
  <w:style w:type="character" w:customStyle="1" w:styleId="ui">
    <w:name w:val="ui"/>
    <w:basedOn w:val="a0"/>
    <w:rsid w:val="00573469"/>
  </w:style>
  <w:style w:type="character" w:customStyle="1" w:styleId="10">
    <w:name w:val="Заголовок 1 Знак"/>
    <w:basedOn w:val="a0"/>
    <w:link w:val="1"/>
    <w:uiPriority w:val="9"/>
    <w:rsid w:val="005734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34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573469"/>
    <w:rPr>
      <w:b/>
      <w:bCs/>
    </w:rPr>
  </w:style>
  <w:style w:type="paragraph" w:customStyle="1" w:styleId="c0">
    <w:name w:val="c0"/>
    <w:basedOn w:val="a"/>
    <w:rsid w:val="0039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A57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918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1478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03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812069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564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8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7228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1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66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8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73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37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21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0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97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Шаповалова</dc:creator>
  <cp:keywords/>
  <dc:description/>
  <cp:lastModifiedBy>Учительская 2</cp:lastModifiedBy>
  <cp:revision>9</cp:revision>
  <dcterms:created xsi:type="dcterms:W3CDTF">2024-11-12T06:41:00Z</dcterms:created>
  <dcterms:modified xsi:type="dcterms:W3CDTF">2025-04-18T21:16:00Z</dcterms:modified>
</cp:coreProperties>
</file>