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20" w:rsidRPr="00130A20" w:rsidRDefault="00130A20" w:rsidP="00130A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A20">
        <w:rPr>
          <w:rFonts w:ascii="Times New Roman" w:hAnsi="Times New Roman" w:cs="Times New Roman"/>
          <w:b/>
          <w:sz w:val="28"/>
          <w:szCs w:val="28"/>
        </w:rPr>
        <w:t>Понятийный аппарат инновационного проекта и механизмы трудового воспитания обучающихся с ОВЗ в школе</w:t>
      </w:r>
    </w:p>
    <w:p w:rsidR="00130A20" w:rsidRDefault="00130A20" w:rsidP="00130A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Авторский коллектив инновационного проекта в составе:</w:t>
      </w:r>
    </w:p>
    <w:p w:rsidR="00130A20" w:rsidRDefault="00130A20" w:rsidP="00130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0A20">
        <w:rPr>
          <w:rFonts w:ascii="Times New Roman" w:hAnsi="Times New Roman" w:cs="Times New Roman"/>
          <w:i/>
          <w:sz w:val="24"/>
          <w:szCs w:val="24"/>
        </w:rPr>
        <w:t>Буряк Л.Г.,</w:t>
      </w:r>
      <w:r w:rsidRPr="00130A20">
        <w:rPr>
          <w:i/>
          <w:sz w:val="24"/>
          <w:szCs w:val="24"/>
        </w:rPr>
        <w:t xml:space="preserve"> </w:t>
      </w:r>
      <w:r w:rsidRPr="00130A20">
        <w:rPr>
          <w:rFonts w:ascii="Times New Roman" w:hAnsi="Times New Roman" w:cs="Times New Roman"/>
          <w:i/>
          <w:sz w:val="24"/>
          <w:szCs w:val="24"/>
        </w:rPr>
        <w:t>научный консультант инновационного проекта,</w:t>
      </w:r>
    </w:p>
    <w:p w:rsidR="00130A20" w:rsidRDefault="00130A20" w:rsidP="00130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0A20">
        <w:rPr>
          <w:rFonts w:ascii="Times New Roman" w:hAnsi="Times New Roman" w:cs="Times New Roman"/>
          <w:i/>
          <w:sz w:val="24"/>
          <w:szCs w:val="24"/>
        </w:rPr>
        <w:t xml:space="preserve"> директор КГПОАУ «Камчатский политехнический техникум», </w:t>
      </w:r>
    </w:p>
    <w:p w:rsidR="00130A20" w:rsidRPr="00130A20" w:rsidRDefault="00130A20" w:rsidP="00130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0A20">
        <w:rPr>
          <w:rFonts w:ascii="Times New Roman" w:hAnsi="Times New Roman" w:cs="Times New Roman"/>
          <w:i/>
          <w:sz w:val="24"/>
          <w:szCs w:val="24"/>
        </w:rPr>
        <w:t>кандидат психологических наук, доцент;</w:t>
      </w:r>
    </w:p>
    <w:p w:rsidR="00130A20" w:rsidRDefault="00130A20" w:rsidP="00130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30A20">
        <w:rPr>
          <w:rFonts w:ascii="Times New Roman" w:hAnsi="Times New Roman" w:cs="Times New Roman"/>
          <w:i/>
          <w:sz w:val="24"/>
          <w:szCs w:val="24"/>
        </w:rPr>
        <w:t xml:space="preserve">Резникова О.М., директор МАОУ «СШ №43», </w:t>
      </w:r>
    </w:p>
    <w:p w:rsidR="00130A20" w:rsidRPr="00130A20" w:rsidRDefault="00130A20" w:rsidP="00130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почетный работник</w:t>
      </w:r>
      <w:r w:rsidRPr="00130A20">
        <w:rPr>
          <w:rFonts w:ascii="Times New Roman" w:hAnsi="Times New Roman" w:cs="Times New Roman"/>
          <w:i/>
          <w:sz w:val="24"/>
          <w:szCs w:val="24"/>
        </w:rPr>
        <w:t xml:space="preserve"> общего образования РФ;</w:t>
      </w:r>
    </w:p>
    <w:p w:rsidR="00130A20" w:rsidRPr="00130A20" w:rsidRDefault="00130A20" w:rsidP="00130A2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30A20">
        <w:rPr>
          <w:rFonts w:ascii="Times New Roman" w:hAnsi="Times New Roman" w:cs="Times New Roman"/>
          <w:i/>
          <w:sz w:val="24"/>
          <w:szCs w:val="24"/>
        </w:rPr>
        <w:t>Гомза</w:t>
      </w:r>
      <w:proofErr w:type="spellEnd"/>
      <w:r w:rsidRPr="00130A20">
        <w:rPr>
          <w:rFonts w:ascii="Times New Roman" w:hAnsi="Times New Roman" w:cs="Times New Roman"/>
          <w:i/>
          <w:sz w:val="24"/>
          <w:szCs w:val="24"/>
        </w:rPr>
        <w:t xml:space="preserve"> В.С., заместитель директора по УВР</w:t>
      </w:r>
    </w:p>
    <w:p w:rsidR="0063496B" w:rsidRDefault="0063496B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"Почему именно инновационные подходы так необходимы в вопросе определения механизмов трудового воспитания обучающихся с ОВЗ?" Ответ на этот вопрос обусловлен не только тем, что на данный момент фактически отсутствует описание опыта как в целом трудового воспитания обучающихся с ограниченными возможностями здоровья, так и в частности его механизмов, не только недостаточностью опыта коллектива школы в организации трудового воспитания обучающихся с ОВЗ посредством включения их в социальные практики, в том числе на основе социального партнёрства, но и существующими противоречиями: неоднозначным смысловым наполнением термина «трудовое воспитание» из-за терминологической подмены: с одной стороны, согласно п. 2 ст. 37 Конституции РФ «принудительный труд запрещён», т.е. запрещено такое выполнение работы, которое выполняется под угрозой применения какого-либо наказания, насильственного воздействия (ст. 4 Трудового кодекса РФ), с другой стороны, согласно п. 2 ст. 2 Федерального закона «Об образовании в РФ» «воспитание - это деятельность, направленная на развитие личности, формирование у обучающихся трудолюбия, ответственного отношения к труду и его результатам…», что привело в обществе к неоднозначному смысловому наполнению понятий «труд» и «трудовое воспитание» и, как следствие, к терминологической подмене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Авторский коллектив проекта использует следующ</w:t>
      </w:r>
      <w:r>
        <w:rPr>
          <w:rFonts w:ascii="Times New Roman" w:hAnsi="Times New Roman" w:cs="Times New Roman"/>
          <w:sz w:val="28"/>
          <w:szCs w:val="28"/>
        </w:rPr>
        <w:t xml:space="preserve">ее определение </w:t>
      </w:r>
      <w:r w:rsidRPr="00130A20">
        <w:rPr>
          <w:rFonts w:ascii="Times New Roman" w:hAnsi="Times New Roman" w:cs="Times New Roman"/>
          <w:sz w:val="28"/>
          <w:szCs w:val="28"/>
        </w:rPr>
        <w:t>термина: «трудовое воспитание» есть процесс вовлечения школьников (</w:t>
      </w:r>
      <w:proofErr w:type="spellStart"/>
      <w:r w:rsidRPr="00130A20">
        <w:rPr>
          <w:rFonts w:ascii="Times New Roman" w:hAnsi="Times New Roman" w:cs="Times New Roman"/>
          <w:sz w:val="28"/>
          <w:szCs w:val="28"/>
        </w:rPr>
        <w:t>нормотипичных</w:t>
      </w:r>
      <w:proofErr w:type="spellEnd"/>
      <w:r w:rsidRPr="00130A20">
        <w:rPr>
          <w:rFonts w:ascii="Times New Roman" w:hAnsi="Times New Roman" w:cs="Times New Roman"/>
          <w:sz w:val="28"/>
          <w:szCs w:val="28"/>
        </w:rPr>
        <w:t xml:space="preserve"> и с ОВЗ) в разнообразные, педагогически организованные </w:t>
      </w:r>
      <w:r w:rsidRPr="00130A20">
        <w:rPr>
          <w:rFonts w:ascii="Times New Roman" w:hAnsi="Times New Roman" w:cs="Times New Roman"/>
          <w:sz w:val="28"/>
          <w:szCs w:val="28"/>
        </w:rPr>
        <w:lastRenderedPageBreak/>
        <w:t>виды общественно-полезного труда, в том числе через включение в различные виды добровольчества (со</w:t>
      </w:r>
      <w:r>
        <w:rPr>
          <w:rFonts w:ascii="Times New Roman" w:hAnsi="Times New Roman" w:cs="Times New Roman"/>
          <w:sz w:val="28"/>
          <w:szCs w:val="28"/>
        </w:rPr>
        <w:t xml:space="preserve">бытийное и (или) экологическое </w:t>
      </w:r>
      <w:r w:rsidRPr="00130A20">
        <w:rPr>
          <w:rFonts w:ascii="Times New Roman" w:hAnsi="Times New Roman" w:cs="Times New Roman"/>
          <w:sz w:val="28"/>
          <w:szCs w:val="28"/>
        </w:rPr>
        <w:t>волонтерство) с целью передачи им минимума трудовых умений и навыков, развития у них творческого практического мышления и трудолюбия;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Проблематика проекта определила его высокую актуальность. Организация трудового воспитания предоставит возможность обучающимся с ОВЗ осознать общественно и личностно значимые цели труда, перспективы своего участия в нем, зависимость достижения успеха от коллективных усилий.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Трудовое воспитания обучающихся с ограниченными возможностями здоровья обусловлено некоторыми ключевыми факторами, подчеркивающими важность этого направления: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1) социализация и интеграция в общество;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2) формирование самостоятельности;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3) профессиональная ориентация и подготовка к труду;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4.) развитие личностных качеств;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5) психологическая поддержка и самореализация;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7) соблюдение прав и интересов;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8) поддержка семьи.</w:t>
      </w:r>
    </w:p>
    <w:p w:rsid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Таким образом</w:t>
      </w:r>
      <w:r w:rsidR="00000FE7">
        <w:rPr>
          <w:rFonts w:ascii="Times New Roman" w:hAnsi="Times New Roman" w:cs="Times New Roman"/>
          <w:sz w:val="28"/>
          <w:szCs w:val="28"/>
        </w:rPr>
        <w:t>, перед коллективом школы в</w:t>
      </w:r>
      <w:r w:rsidR="00000FE7" w:rsidRPr="00BD106A">
        <w:rPr>
          <w:rFonts w:ascii="Times New Roman" w:hAnsi="Times New Roman" w:cs="Times New Roman"/>
          <w:sz w:val="28"/>
          <w:szCs w:val="28"/>
        </w:rPr>
        <w:t>стал</w:t>
      </w:r>
      <w:r w:rsidR="00BD106A" w:rsidRPr="00BD106A">
        <w:rPr>
          <w:rFonts w:ascii="Times New Roman" w:hAnsi="Times New Roman" w:cs="Times New Roman"/>
          <w:sz w:val="28"/>
          <w:szCs w:val="28"/>
        </w:rPr>
        <w:t>а</w:t>
      </w:r>
      <w:r w:rsidR="00BD106A">
        <w:rPr>
          <w:rFonts w:ascii="Times New Roman" w:hAnsi="Times New Roman" w:cs="Times New Roman"/>
          <w:sz w:val="28"/>
          <w:szCs w:val="28"/>
        </w:rPr>
        <w:t xml:space="preserve"> </w:t>
      </w:r>
      <w:r w:rsidRPr="00130A20">
        <w:rPr>
          <w:rFonts w:ascii="Times New Roman" w:hAnsi="Times New Roman" w:cs="Times New Roman"/>
          <w:sz w:val="28"/>
          <w:szCs w:val="28"/>
        </w:rPr>
        <w:t>задача в целенаправленном отборе и внедрении механизмов трудового воспитания обучающихся с ОВЗ, обеспечивающих учет как их ограничений по возможностям здоровья, так и факторов, оказывающих на него влияние.</w:t>
      </w:r>
    </w:p>
    <w:p w:rsid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 xml:space="preserve">Под механизмами трудового воспитания авторский коллектив школы подразумевает систему педагогических, психологических и организационных мер, направленных на развитие у данной категории обучающихся трудовых навыков, профессиональных компетенций и ценностного отношения к труду. Эти механизмы включают диагностику индивидуальных особенностей, индивидуализацию обучения, интеграцию в трудовую деятельность, профессиональную ориентацию, практико-ориентированный подход, </w:t>
      </w:r>
      <w:r w:rsidRPr="00130A20">
        <w:rPr>
          <w:rFonts w:ascii="Times New Roman" w:hAnsi="Times New Roman" w:cs="Times New Roman"/>
          <w:sz w:val="28"/>
          <w:szCs w:val="28"/>
        </w:rPr>
        <w:lastRenderedPageBreak/>
        <w:t xml:space="preserve">сотрудничество с социальными партнерами, психолого-педагогическое сопровождение и использование современных технологий. </w:t>
      </w:r>
    </w:p>
    <w:p w:rsidR="00130A20" w:rsidRPr="00130A20" w:rsidRDefault="0063496B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30A20" w:rsidRPr="00130A20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130A20" w:rsidRPr="00130A20">
        <w:rPr>
          <w:rFonts w:ascii="Times New Roman" w:hAnsi="Times New Roman" w:cs="Times New Roman"/>
          <w:sz w:val="28"/>
          <w:szCs w:val="28"/>
        </w:rPr>
        <w:t xml:space="preserve"> механизм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130A20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>ществления трудового воспитания являются</w:t>
      </w:r>
      <w:r w:rsidR="00130A20" w:rsidRPr="00130A2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 xml:space="preserve">- развитие технического мышления у школьников, включенных в добровольческую деятельность, 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 xml:space="preserve">- разнообразные виды интеллектуальной и физической добровольческой деятельности, в частности, экологического и событийного волонтерства, 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 xml:space="preserve">- формирование нравственного и уважительного отношения, обучающегося к труду (как к результатам собственного труда, так и другого человека), </w:t>
      </w:r>
    </w:p>
    <w:p w:rsid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- целенаправленно организованное общение школьников, включенных в выполнение добровольческой деятельности, в частности, в событийное и экологического волонтерство.</w:t>
      </w:r>
    </w:p>
    <w:p w:rsidR="002756DE" w:rsidRDefault="0063496B" w:rsidP="002756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1A13A4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Трудовое воспитание обучающихся с </w:t>
      </w:r>
      <w:r w:rsidRPr="00BD106A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ОВЗ направлено</w:t>
      </w:r>
      <w:r w:rsidRPr="001A13A4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на формирование у них трудовых навыков, профессиональных компетенций и социальной адаптации. Для успешной реализации этого процесса необходимо учитывать их психофизические особенности и особые образовательные потребности.</w:t>
      </w:r>
    </w:p>
    <w:p w:rsidR="0063496B" w:rsidRPr="002756DE" w:rsidRDefault="0063496B" w:rsidP="002756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 xml:space="preserve">Учитывая особенности  обучающихся с ОВЗ, коллективом школы были </w:t>
      </w:r>
      <w:r w:rsidR="002756D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подобраны и включены в работу следующие механизмы:</w:t>
      </w:r>
    </w:p>
    <w:p w:rsidR="0063496B" w:rsidRPr="002756DE" w:rsidRDefault="002756DE" w:rsidP="002756DE">
      <w:pPr>
        <w:pStyle w:val="a4"/>
        <w:numPr>
          <w:ilvl w:val="0"/>
          <w:numId w:val="9"/>
        </w:numPr>
        <w:spacing w:after="0" w:line="360" w:lineRule="auto"/>
        <w:outlineLvl w:val="2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 w:rsidRPr="002756D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д</w:t>
      </w:r>
      <w:r w:rsidR="0063496B" w:rsidRPr="002756D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иагностика и планирование</w:t>
      </w: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;</w:t>
      </w:r>
    </w:p>
    <w:p w:rsidR="0063496B" w:rsidRPr="002756DE" w:rsidRDefault="002756DE" w:rsidP="002756DE">
      <w:pPr>
        <w:pStyle w:val="a4"/>
        <w:numPr>
          <w:ilvl w:val="0"/>
          <w:numId w:val="9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с</w:t>
      </w:r>
      <w:r w:rsidR="0063496B" w:rsidRPr="002756D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оздание адаптированной образовательной среды</w:t>
      </w: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;</w:t>
      </w:r>
    </w:p>
    <w:p w:rsidR="0063496B" w:rsidRPr="002756DE" w:rsidRDefault="002756DE" w:rsidP="002756DE">
      <w:pPr>
        <w:pStyle w:val="a4"/>
        <w:numPr>
          <w:ilvl w:val="0"/>
          <w:numId w:val="9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м</w:t>
      </w:r>
      <w:r w:rsidR="0063496B" w:rsidRPr="002756D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етоды и формы трудового воспитания</w:t>
      </w: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;</w:t>
      </w:r>
    </w:p>
    <w:p w:rsidR="0063496B" w:rsidRPr="002756DE" w:rsidRDefault="002756DE" w:rsidP="002756DE">
      <w:pPr>
        <w:pStyle w:val="a4"/>
        <w:numPr>
          <w:ilvl w:val="0"/>
          <w:numId w:val="9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р</w:t>
      </w:r>
      <w:r w:rsidR="0063496B" w:rsidRPr="002756D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азвитие «гибких» навыков</w:t>
      </w: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;</w:t>
      </w:r>
    </w:p>
    <w:p w:rsidR="0063496B" w:rsidRPr="002756DE" w:rsidRDefault="002756DE" w:rsidP="002756DE">
      <w:pPr>
        <w:pStyle w:val="a4"/>
        <w:numPr>
          <w:ilvl w:val="0"/>
          <w:numId w:val="9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с</w:t>
      </w:r>
      <w:r w:rsidR="0063496B" w:rsidRPr="002756D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отрудничество с родителями и специалистами</w:t>
      </w: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;</w:t>
      </w:r>
    </w:p>
    <w:p w:rsidR="0063496B" w:rsidRPr="002756DE" w:rsidRDefault="002756DE" w:rsidP="002756DE">
      <w:pPr>
        <w:pStyle w:val="a4"/>
        <w:numPr>
          <w:ilvl w:val="0"/>
          <w:numId w:val="9"/>
        </w:numPr>
        <w:spacing w:after="0" w:line="360" w:lineRule="auto"/>
        <w:outlineLvl w:val="3"/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о</w:t>
      </w:r>
      <w:r w:rsidR="0063496B" w:rsidRPr="002756D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ценка и рефлексия</w:t>
      </w:r>
      <w:r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.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Согласно подпункту 19.1 п. 3 с</w:t>
      </w:r>
      <w:r>
        <w:rPr>
          <w:rFonts w:ascii="Times New Roman" w:hAnsi="Times New Roman" w:cs="Times New Roman"/>
          <w:sz w:val="28"/>
          <w:szCs w:val="28"/>
        </w:rPr>
        <w:t xml:space="preserve">т. 38 ФЗ «Об образовании в РФ» </w:t>
      </w:r>
      <w:r w:rsidRPr="00130A20">
        <w:rPr>
          <w:rFonts w:ascii="Times New Roman" w:hAnsi="Times New Roman" w:cs="Times New Roman"/>
          <w:sz w:val="28"/>
          <w:szCs w:val="28"/>
        </w:rPr>
        <w:t xml:space="preserve">к компетенции школы относится содействие добровольческой (волонтёрской) </w:t>
      </w:r>
      <w:r w:rsidRPr="00130A20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обучающихся, их участию в общественно полезном труде, с другой стороны, на фоне текущего объёма деятельности школы недостаточность проработанности организации процесса трудового воспитания обучающихся с ОВЗ посредством включения их в социальные практики, в том числе на основе социального партнёрства. Под событийным </w:t>
      </w:r>
      <w:proofErr w:type="spellStart"/>
      <w:r w:rsidRPr="00130A20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130A20">
        <w:rPr>
          <w:rFonts w:ascii="Times New Roman" w:hAnsi="Times New Roman" w:cs="Times New Roman"/>
          <w:sz w:val="28"/>
          <w:szCs w:val="28"/>
        </w:rPr>
        <w:t xml:space="preserve"> понимается добровольческая деятельность, направленная на помощь в организации и проведении крупных значимых событий местного, регионального, федерального и международного уровня, под экологическим </w:t>
      </w:r>
      <w:proofErr w:type="spellStart"/>
      <w:r w:rsidRPr="00130A20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130A20">
        <w:rPr>
          <w:rFonts w:ascii="Times New Roman" w:hAnsi="Times New Roman" w:cs="Times New Roman"/>
          <w:sz w:val="28"/>
          <w:szCs w:val="28"/>
        </w:rPr>
        <w:t xml:space="preserve"> – волонтерская (добровольческая) деятельность в области защиты окружающей среды, направленная на формирование эко</w:t>
      </w:r>
      <w:r>
        <w:rPr>
          <w:rFonts w:ascii="Times New Roman" w:hAnsi="Times New Roman" w:cs="Times New Roman"/>
          <w:sz w:val="28"/>
          <w:szCs w:val="28"/>
        </w:rPr>
        <w:t>логической культуры в обществе.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 xml:space="preserve">При эффективном взаимодействии гражданского и нравственного воспитания, составляющих психологический фундамент творческой активности и продуктивности в учебной деятельности, в физкультуре и спорте, в художественной самодеятельности и добровольческой деятельности, в частности экологическом и событийном </w:t>
      </w:r>
      <w:proofErr w:type="spellStart"/>
      <w:r w:rsidRPr="00130A20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130A20">
        <w:rPr>
          <w:rFonts w:ascii="Times New Roman" w:hAnsi="Times New Roman" w:cs="Times New Roman"/>
          <w:sz w:val="28"/>
          <w:szCs w:val="28"/>
        </w:rPr>
        <w:t xml:space="preserve"> авторский коллектив ожидает следующие результаты от реализации инновационного проекта: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1) повышение уровня социализации и адаптации обучающихся с ОВЗ;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2) развитие у обучающихся практических навыков, необходимых для самостоятельной жизни;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3) формирование позитивного отношения к труду и профессиональной деятельности.</w:t>
      </w:r>
    </w:p>
    <w:p w:rsid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 xml:space="preserve">Инновационный проект по трудовому воспитанию обучающихся с ОВЗ - это не просто образовательная задача, но и важный социальный вклад, поскольку направлен на создание условий для успешной интеграции в общество и профессиональную среду обучающихся с ОВЗ. Четкое понимание понятийного аппарата позволяет эффективно выстраивать работу и достигать поставленных целей. Важно продолжать развивать теоретическую базу и внедрять практические решения, которые сделают трудовое воспитание доступным и эффективным для каждого обучающегося с ОВЗ. </w:t>
      </w:r>
    </w:p>
    <w:p w:rsidR="000D1F1F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106A">
        <w:rPr>
          <w:rFonts w:ascii="Times New Roman" w:hAnsi="Times New Roman" w:cs="Times New Roman"/>
          <w:sz w:val="28"/>
          <w:szCs w:val="28"/>
        </w:rPr>
        <w:lastRenderedPageBreak/>
        <w:t>Давайте вместе работать над созданием инклюзивной образовательной среды, где каждый ребенок с</w:t>
      </w:r>
      <w:r w:rsidR="00BD106A" w:rsidRPr="00BD106A">
        <w:rPr>
          <w:rFonts w:ascii="Times New Roman" w:hAnsi="Times New Roman" w:cs="Times New Roman"/>
          <w:sz w:val="28"/>
          <w:szCs w:val="28"/>
        </w:rPr>
        <w:t>может найти свое место в жизни.</w:t>
      </w:r>
      <w:r w:rsidRPr="00BD106A">
        <w:rPr>
          <w:rFonts w:ascii="Times New Roman" w:hAnsi="Times New Roman" w:cs="Times New Roman"/>
          <w:sz w:val="28"/>
          <w:szCs w:val="28"/>
        </w:rPr>
        <w:t xml:space="preserve"> Ведь как </w:t>
      </w:r>
      <w:r w:rsidR="00BD106A" w:rsidRPr="00BD106A">
        <w:rPr>
          <w:rFonts w:ascii="Times New Roman" w:hAnsi="Times New Roman" w:cs="Times New Roman"/>
          <w:sz w:val="28"/>
          <w:szCs w:val="28"/>
        </w:rPr>
        <w:t>говорил Лев Выготский, «</w:t>
      </w:r>
      <w:r w:rsidRPr="00BD106A">
        <w:rPr>
          <w:rFonts w:ascii="Times New Roman" w:hAnsi="Times New Roman" w:cs="Times New Roman"/>
          <w:sz w:val="28"/>
          <w:szCs w:val="28"/>
        </w:rPr>
        <w:t>Воспитание должно быть о</w:t>
      </w:r>
      <w:r w:rsidR="00BD106A" w:rsidRPr="00BD106A">
        <w:rPr>
          <w:rFonts w:ascii="Times New Roman" w:hAnsi="Times New Roman" w:cs="Times New Roman"/>
          <w:sz w:val="28"/>
          <w:szCs w:val="28"/>
        </w:rPr>
        <w:t>риентировано на завтрашний день»</w:t>
      </w:r>
      <w:r w:rsidRPr="00BD106A">
        <w:rPr>
          <w:rFonts w:ascii="Times New Roman" w:hAnsi="Times New Roman" w:cs="Times New Roman"/>
          <w:sz w:val="28"/>
          <w:szCs w:val="28"/>
        </w:rPr>
        <w:t xml:space="preserve">. </w:t>
      </w:r>
      <w:r w:rsidR="00BD106A" w:rsidRPr="00BD106A">
        <w:rPr>
          <w:rFonts w:ascii="Times New Roman" w:hAnsi="Times New Roman" w:cs="Times New Roman"/>
          <w:sz w:val="28"/>
          <w:szCs w:val="28"/>
        </w:rPr>
        <w:t>Давайте создавать это «завтра» уже сегодня.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A20">
        <w:rPr>
          <w:rFonts w:ascii="Times New Roman" w:hAnsi="Times New Roman" w:cs="Times New Roman"/>
          <w:sz w:val="28"/>
          <w:szCs w:val="28"/>
        </w:rPr>
        <w:t>Инновационным продуктом первого года реализации инновационного проекта является Книжка личностного роста: трудов</w:t>
      </w:r>
      <w:bookmarkStart w:id="0" w:name="_GoBack"/>
      <w:bookmarkEnd w:id="0"/>
      <w:r w:rsidRPr="00130A20">
        <w:rPr>
          <w:rFonts w:ascii="Times New Roman" w:hAnsi="Times New Roman" w:cs="Times New Roman"/>
          <w:sz w:val="28"/>
          <w:szCs w:val="28"/>
        </w:rPr>
        <w:t xml:space="preserve">ая книжка обучающегося начальной школы. </w:t>
      </w:r>
      <w:r w:rsidRPr="00130A20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специальный документ, предназначенный для фиксации достижений, навыков и трудовой активности младших школьников в рамках программы трудового воспитания. В отличие от "взрослой" трудовой книжки, которая фиксирует официальный стаж работы,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0A20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книжка личностного роста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30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носит воспитательный и мотивационный характер, делая акцент на формировании </w:t>
      </w:r>
      <w:proofErr w:type="spellStart"/>
      <w:r w:rsidRPr="00130A20">
        <w:rPr>
          <w:rFonts w:ascii="Times New Roman" w:hAnsi="Times New Roman" w:cs="Times New Roman"/>
          <w:sz w:val="28"/>
          <w:szCs w:val="28"/>
          <w:shd w:val="clear" w:color="auto" w:fill="FFFFFF"/>
        </w:rPr>
        <w:t>soft</w:t>
      </w:r>
      <w:proofErr w:type="spellEnd"/>
      <w:r w:rsidRPr="00130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30A20">
        <w:rPr>
          <w:rFonts w:ascii="Times New Roman" w:hAnsi="Times New Roman" w:cs="Times New Roman"/>
          <w:sz w:val="28"/>
          <w:szCs w:val="28"/>
          <w:shd w:val="clear" w:color="auto" w:fill="FFFFFF"/>
        </w:rPr>
        <w:t>skills</w:t>
      </w:r>
      <w:proofErr w:type="spellEnd"/>
      <w:r w:rsidRPr="00130A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(навыков коммуникации, трудолюбия, инициативности).</w:t>
      </w:r>
    </w:p>
    <w:p w:rsidR="00130A20" w:rsidRPr="00130A20" w:rsidRDefault="00130A20" w:rsidP="00130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30A20" w:rsidRPr="00130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72D9"/>
    <w:multiLevelType w:val="multilevel"/>
    <w:tmpl w:val="A10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E482F"/>
    <w:multiLevelType w:val="hybridMultilevel"/>
    <w:tmpl w:val="1DE41158"/>
    <w:lvl w:ilvl="0" w:tplc="B50E92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97575"/>
    <w:multiLevelType w:val="multilevel"/>
    <w:tmpl w:val="CFC6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1D63A3"/>
    <w:multiLevelType w:val="multilevel"/>
    <w:tmpl w:val="4368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9B1F22"/>
    <w:multiLevelType w:val="multilevel"/>
    <w:tmpl w:val="2C424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95FEC"/>
    <w:multiLevelType w:val="multilevel"/>
    <w:tmpl w:val="522C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D03D5B"/>
    <w:multiLevelType w:val="multilevel"/>
    <w:tmpl w:val="3AA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E66F8E"/>
    <w:multiLevelType w:val="multilevel"/>
    <w:tmpl w:val="E464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A452D"/>
    <w:multiLevelType w:val="multilevel"/>
    <w:tmpl w:val="2412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7D"/>
    <w:rsid w:val="00000FE7"/>
    <w:rsid w:val="000378C5"/>
    <w:rsid w:val="000D1F1F"/>
    <w:rsid w:val="00130A20"/>
    <w:rsid w:val="002756DE"/>
    <w:rsid w:val="0063496B"/>
    <w:rsid w:val="00917458"/>
    <w:rsid w:val="00A8717D"/>
    <w:rsid w:val="00BD106A"/>
    <w:rsid w:val="00C0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AF0D1"/>
  <w15:chartTrackingRefBased/>
  <w15:docId w15:val="{AA7C0EDE-F56F-489D-98A2-55F1D958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0A20"/>
    <w:rPr>
      <w:b/>
      <w:bCs/>
    </w:rPr>
  </w:style>
  <w:style w:type="paragraph" w:styleId="a4">
    <w:name w:val="List Paragraph"/>
    <w:basedOn w:val="a"/>
    <w:uiPriority w:val="34"/>
    <w:qFormat/>
    <w:rsid w:val="00275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</dc:creator>
  <cp:keywords/>
  <dc:description/>
  <cp:lastModifiedBy>Учительская 1</cp:lastModifiedBy>
  <cp:revision>5</cp:revision>
  <dcterms:created xsi:type="dcterms:W3CDTF">2025-04-22T06:48:00Z</dcterms:created>
  <dcterms:modified xsi:type="dcterms:W3CDTF">2025-04-22T20:36:00Z</dcterms:modified>
</cp:coreProperties>
</file>