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F4" w:rsidRDefault="006E39F4" w:rsidP="006E39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68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Диагностический инструментарий, способствующий определению у обучающихся с ОВЗ профессиональной ориентации и выявления «жестких» и «гибких» навыков</w:t>
      </w:r>
    </w:p>
    <w:p w:rsidR="006F0283" w:rsidRDefault="006F0283" w:rsidP="006F0283">
      <w:pPr>
        <w:pStyle w:val="a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Шаповалова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Лариса Александровна</w:t>
      </w:r>
      <w:r w:rsidR="005970B2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6F0283" w:rsidRDefault="006F0283" w:rsidP="006F0283">
      <w:pPr>
        <w:pStyle w:val="a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педагог-психолог</w:t>
      </w:r>
    </w:p>
    <w:p w:rsidR="006F0283" w:rsidRDefault="006F0283" w:rsidP="006F0283">
      <w:pPr>
        <w:pStyle w:val="a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74506">
        <w:rPr>
          <w:rFonts w:ascii="Times New Roman" w:hAnsi="Times New Roman" w:cs="Times New Roman"/>
          <w:i/>
          <w:sz w:val="28"/>
          <w:szCs w:val="28"/>
          <w:lang w:eastAsia="ru-RU"/>
        </w:rPr>
        <w:t>МАОУ «Средняя школа №43»</w:t>
      </w:r>
    </w:p>
    <w:p w:rsidR="005970B2" w:rsidRPr="006F0283" w:rsidRDefault="005970B2" w:rsidP="006F0283">
      <w:pPr>
        <w:pStyle w:val="a9"/>
        <w:jc w:val="right"/>
        <w:rPr>
          <w:rFonts w:ascii="Segoe UI" w:eastAsia="Times New Roman" w:hAnsi="Segoe UI" w:cs="Segoe UI"/>
          <w:b/>
          <w:bCs/>
          <w:i/>
          <w:color w:val="404040"/>
          <w:sz w:val="24"/>
          <w:szCs w:val="24"/>
          <w:lang w:eastAsia="ru-RU"/>
        </w:rPr>
      </w:pPr>
    </w:p>
    <w:p w:rsidR="006F0283" w:rsidRPr="007C68DC" w:rsidRDefault="006E39F4" w:rsidP="005970B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Цель инструментария:</w:t>
      </w:r>
    </w:p>
    <w:p w:rsidR="006E39F4" w:rsidRPr="007C68DC" w:rsidRDefault="006E39F4" w:rsidP="005970B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Определить профессиональные интересы и склонности обучающихся с ОВЗ.</w:t>
      </w:r>
    </w:p>
    <w:p w:rsidR="006E39F4" w:rsidRPr="007C68DC" w:rsidRDefault="006E39F4" w:rsidP="005970B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Выявить уровень развития «жестких» (профессиональных) и «гибких» (</w:t>
      </w:r>
      <w:proofErr w:type="spellStart"/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надпрофессиональных</w:t>
      </w:r>
      <w:proofErr w:type="spellEnd"/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) навыков.</w:t>
      </w:r>
    </w:p>
    <w:p w:rsidR="006E39F4" w:rsidRPr="007C68DC" w:rsidRDefault="006E39F4" w:rsidP="005970B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Способствовать разработке индивидуальной траектории профессионального развития.</w:t>
      </w:r>
    </w:p>
    <w:p w:rsidR="006E39F4" w:rsidRPr="007C68DC" w:rsidRDefault="005970B2" w:rsidP="00426E1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 xml:space="preserve">1. </w:t>
      </w:r>
      <w:r w:rsidR="006E39F4"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Методы диагностики профессиональной ориентации</w:t>
      </w:r>
    </w:p>
    <w:p w:rsidR="006E39F4" w:rsidRPr="007C68DC" w:rsidRDefault="006E39F4" w:rsidP="005970B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1.1. Анкетирование и опросники</w:t>
      </w:r>
      <w:r w:rsidR="005970B2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.</w:t>
      </w:r>
    </w:p>
    <w:p w:rsidR="006E39F4" w:rsidRPr="007C68DC" w:rsidRDefault="006E39F4" w:rsidP="005970B2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Опросник профессиональных интересов</w:t>
      </w:r>
      <w:r w:rsidR="005970B2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 xml:space="preserve"> 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(адаптированный для обучающихся с ОВЗ)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в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ключает вопросы о предпочтениях в видах деятельности, интересах и увлечениях.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Пример: «Что вам больше нравится: работать с людьми, техникой, информацией или творчеством?»</w:t>
      </w:r>
    </w:p>
    <w:p w:rsidR="006E39F4" w:rsidRPr="005970B2" w:rsidRDefault="006E39F4" w:rsidP="005970B2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Методика «Карта интересов»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</w:t>
      </w:r>
      <w:r w:rsidRP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бучающийся отмечает наиболее привлекательные для него сферы деятельности (технические, гуманитарные, творческие и т.д.).</w:t>
      </w:r>
    </w:p>
    <w:p w:rsidR="006E39F4" w:rsidRPr="007C68DC" w:rsidRDefault="006E39F4" w:rsidP="005970B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1.2. Проективные методики</w:t>
      </w:r>
      <w:r w:rsidR="005970B2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.</w:t>
      </w:r>
    </w:p>
    <w:p w:rsidR="006E39F4" w:rsidRPr="007C68DC" w:rsidRDefault="006E39F4" w:rsidP="005970B2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Методика «Рисунок профессии»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бучающийся рисует себя в будущей профессии, что позволяет выявить скрытые предпочтения и мотивацию.</w:t>
      </w:r>
    </w:p>
    <w:p w:rsidR="006E39F4" w:rsidRPr="007C68DC" w:rsidRDefault="006E39F4" w:rsidP="005970B2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Методика «Незаконченные предложения»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ример: «Я хочу работать…», «Моя будущая профессия должна быть…».</w:t>
      </w:r>
    </w:p>
    <w:p w:rsidR="006E39F4" w:rsidRPr="007C68DC" w:rsidRDefault="006E39F4" w:rsidP="005970B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1.3. Игровые методы</w:t>
      </w:r>
      <w:r w:rsidR="005970B2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.</w:t>
      </w:r>
    </w:p>
    <w:p w:rsidR="006E39F4" w:rsidRPr="007C68DC" w:rsidRDefault="006E39F4" w:rsidP="005970B2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Деловая игра «Профессиональный выбор»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бучающиеся моделируют ситуации выбора профессии, что помогает выявить их склонности и способности.</w:t>
      </w:r>
    </w:p>
    <w:p w:rsidR="006E39F4" w:rsidRPr="007C68DC" w:rsidRDefault="006E39F4" w:rsidP="005970B2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lastRenderedPageBreak/>
        <w:t>Квест</w:t>
      </w:r>
      <w:proofErr w:type="spellEnd"/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 xml:space="preserve"> «Мир профессий»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бучающиеся выполняют задания, связанные с разными профессиями, что позволяет оценить их интересы и навыки.</w:t>
      </w:r>
    </w:p>
    <w:p w:rsidR="006E39F4" w:rsidRPr="007C68DC" w:rsidRDefault="005970B2" w:rsidP="00426E1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 xml:space="preserve">2. </w:t>
      </w:r>
      <w:r w:rsidR="006E39F4"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Методы диагностики «жестких» навыков</w:t>
      </w:r>
    </w:p>
    <w:p w:rsidR="006E39F4" w:rsidRPr="007C68DC" w:rsidRDefault="006E39F4" w:rsidP="005970B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2.1. Практические задания</w:t>
      </w:r>
      <w:r w:rsidR="005970B2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.</w:t>
      </w:r>
    </w:p>
    <w:p w:rsidR="006E39F4" w:rsidRPr="007C68DC" w:rsidRDefault="006E39F4" w:rsidP="005970B2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Тестовые задания по профессиональным компетенциям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н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апример, для технических профессий – задания на сборку/разборку механизмов; для творческих – создание эскиза или поделки.</w:t>
      </w:r>
    </w:p>
    <w:p w:rsidR="006E39F4" w:rsidRPr="007C68DC" w:rsidRDefault="006E39F4" w:rsidP="005970B2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Ситуационные задачи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бучающийся решает задачи, связанные с его предполагаемой профессией (например, расчеты для бухгалтера, составление текста для журналиста).</w:t>
      </w:r>
    </w:p>
    <w:p w:rsidR="006E39F4" w:rsidRPr="007C68DC" w:rsidRDefault="006E39F4" w:rsidP="005970B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2.2. Наблюдение</w:t>
      </w:r>
      <w:r w:rsidR="005970B2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.</w:t>
      </w:r>
    </w:p>
    <w:p w:rsidR="006E39F4" w:rsidRPr="007C68DC" w:rsidRDefault="006E39F4" w:rsidP="005970B2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Наблюдение за выполнением практических задач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ценивается точность, скорость и качество выполнения заданий.</w:t>
      </w:r>
    </w:p>
    <w:p w:rsidR="006E39F4" w:rsidRPr="007C68DC" w:rsidRDefault="006E39F4" w:rsidP="005970B2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Анализ портфолио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ценка достижений обучающегося в выбранной сфере (грамоты, сертификаты, проекты).</w:t>
      </w:r>
    </w:p>
    <w:p w:rsidR="006E39F4" w:rsidRPr="007C68DC" w:rsidRDefault="006E39F4" w:rsidP="00426E1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3.</w:t>
      </w:r>
      <w:r w:rsidR="005970B2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 xml:space="preserve"> </w:t>
      </w: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Методы диагностики «гибких» навыков</w:t>
      </w:r>
    </w:p>
    <w:p w:rsidR="006E39F4" w:rsidRPr="007C68DC" w:rsidRDefault="006E39F4" w:rsidP="005970B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3.1. Опросники и тесты</w:t>
      </w:r>
      <w:r w:rsidR="005970B2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.</w:t>
      </w:r>
    </w:p>
    <w:p w:rsidR="006E39F4" w:rsidRPr="007C68DC" w:rsidRDefault="006E39F4" w:rsidP="005970B2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Тест на коммуникативные навыки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ценивает умение общаться, работать в команде, разрешать конфликты.</w:t>
      </w:r>
    </w:p>
    <w:p w:rsidR="006E39F4" w:rsidRPr="007C68DC" w:rsidRDefault="006E39F4" w:rsidP="005970B2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Тест на эмоциональный интеллект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5970B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в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ыявляет способность понимать и управлять своими эмоциями и эмоциями других людей.</w:t>
      </w:r>
    </w:p>
    <w:p w:rsidR="006E39F4" w:rsidRPr="007C68DC" w:rsidRDefault="006E39F4" w:rsidP="005970B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3.2. Групповые методы</w:t>
      </w:r>
    </w:p>
    <w:p w:rsidR="006E39F4" w:rsidRPr="007C68DC" w:rsidRDefault="006E39F4" w:rsidP="007C2124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Тренинги и ролевые игры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7C2124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н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апример, игра «Командный проект», где обучающиеся должны совместно решить задачу, что позволяет оценить их лидерские качества, умение договариваться и работать в команде.</w:t>
      </w:r>
    </w:p>
    <w:p w:rsidR="006E39F4" w:rsidRPr="007C68DC" w:rsidRDefault="006E39F4" w:rsidP="007C2124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Метод «Круглый стол»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7C2124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бучающиеся обсуждают актуальные темы, что помогает выявить их критическое мышление и способность аргументировать свою точку зрения.</w:t>
      </w:r>
    </w:p>
    <w:p w:rsidR="006E39F4" w:rsidRPr="007C68DC" w:rsidRDefault="006E39F4" w:rsidP="005970B2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3.3. Наблюдение</w:t>
      </w:r>
    </w:p>
    <w:p w:rsidR="006E39F4" w:rsidRPr="007C68DC" w:rsidRDefault="006E39F4" w:rsidP="007C2124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lastRenderedPageBreak/>
        <w:t>Наблюдение за поведением в группе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7C2124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ценивается инициативность, ответственность, способность к сотрудничеству.</w:t>
      </w:r>
    </w:p>
    <w:p w:rsidR="006E39F4" w:rsidRPr="007C68DC" w:rsidRDefault="006E39F4" w:rsidP="007C2124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7C68DC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Анализ рефлексии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</w:t>
      </w:r>
      <w:r w:rsidR="007C2124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</w:t>
      </w:r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бучающийся описывает свои действия и эмоции в процессе выполнения заданий, что позволяет выявить уровень </w:t>
      </w:r>
      <w:proofErr w:type="spellStart"/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саморегуляции</w:t>
      </w:r>
      <w:proofErr w:type="spellEnd"/>
      <w:r w:rsidRPr="007C68D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и рефлексии.</w:t>
      </w:r>
    </w:p>
    <w:p w:rsidR="006C7274" w:rsidRPr="007C2124" w:rsidRDefault="007C2124" w:rsidP="00426E1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4.</w:t>
      </w:r>
      <w:r w:rsidR="006E39F4" w:rsidRPr="007C2124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Индивидуальная беседа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6769"/>
        <w:gridCol w:w="2120"/>
      </w:tblGrid>
      <w:tr w:rsidR="006C7274" w:rsidRPr="006E39F4" w:rsidTr="00C636E8">
        <w:tc>
          <w:tcPr>
            <w:tcW w:w="9345" w:type="dxa"/>
            <w:gridSpan w:val="3"/>
          </w:tcPr>
          <w:p w:rsidR="006C7274" w:rsidRPr="007C2124" w:rsidRDefault="006C7274" w:rsidP="00C63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C2124" w:rsidRPr="007C2124">
              <w:rPr>
                <w:rFonts w:ascii="Times New Roman" w:hAnsi="Times New Roman" w:cs="Times New Roman"/>
                <w:b/>
                <w:sz w:val="24"/>
                <w:szCs w:val="24"/>
              </w:rPr>
              <w:t>иагностики</w:t>
            </w:r>
          </w:p>
        </w:tc>
      </w:tr>
      <w:tr w:rsidR="006C7274" w:rsidRPr="006E39F4" w:rsidTr="007C2124">
        <w:tc>
          <w:tcPr>
            <w:tcW w:w="456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6C7274" w:rsidRPr="007C2124" w:rsidRDefault="006C7274" w:rsidP="007C212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Диагностика на выявление интересов младших школьников. </w:t>
            </w:r>
          </w:p>
          <w:p w:rsidR="006C7274" w:rsidRPr="007C2124" w:rsidRDefault="007C2124" w:rsidP="007C21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Автор – </w:t>
            </w:r>
            <w:proofErr w:type="spellStart"/>
            <w:r w:rsidR="006C7274" w:rsidRPr="007C2124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А.И.Савенков</w:t>
            </w:r>
            <w:proofErr w:type="spellEnd"/>
            <w:r w:rsidR="006C7274" w:rsidRPr="007C2124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0" w:type="dxa"/>
          </w:tcPr>
          <w:p w:rsidR="006C7274" w:rsidRPr="007C2124" w:rsidRDefault="007C2124" w:rsidP="007C2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6C7274" w:rsidRPr="006E39F4" w:rsidTr="007C2124">
        <w:tc>
          <w:tcPr>
            <w:tcW w:w="456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6C7274" w:rsidRPr="007C2124" w:rsidRDefault="006C7274" w:rsidP="007C212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7C2124">
              <w:rPr>
                <w:rStyle w:val="a3"/>
                <w:b w:val="0"/>
                <w:color w:val="333333"/>
              </w:rPr>
              <w:t>Методика «Составление расписания на неделю»</w:t>
            </w:r>
            <w:r w:rsidR="007C2124">
              <w:rPr>
                <w:rStyle w:val="a3"/>
                <w:b w:val="0"/>
                <w:color w:val="333333"/>
              </w:rPr>
              <w:t xml:space="preserve">  </w:t>
            </w:r>
            <w:proofErr w:type="spellStart"/>
            <w:r w:rsidRPr="007C2124">
              <w:rPr>
                <w:rStyle w:val="a8"/>
                <w:i w:val="0"/>
                <w:color w:val="333333"/>
              </w:rPr>
              <w:t>С.Я.Рубинш</w:t>
            </w:r>
            <w:r w:rsidR="007C2124">
              <w:rPr>
                <w:rStyle w:val="a8"/>
                <w:i w:val="0"/>
                <w:color w:val="333333"/>
              </w:rPr>
              <w:t>тейн</w:t>
            </w:r>
            <w:proofErr w:type="spellEnd"/>
            <w:r w:rsidR="007C2124">
              <w:rPr>
                <w:rStyle w:val="a8"/>
                <w:i w:val="0"/>
                <w:color w:val="333333"/>
              </w:rPr>
              <w:t xml:space="preserve"> в модификации В. </w:t>
            </w:r>
            <w:proofErr w:type="spellStart"/>
            <w:r w:rsidR="007C2124">
              <w:rPr>
                <w:rStyle w:val="a8"/>
                <w:i w:val="0"/>
                <w:color w:val="333333"/>
              </w:rPr>
              <w:t>Ф.Моргуна</w:t>
            </w:r>
            <w:proofErr w:type="spellEnd"/>
          </w:p>
        </w:tc>
        <w:tc>
          <w:tcPr>
            <w:tcW w:w="2120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 класс</w:t>
            </w:r>
          </w:p>
        </w:tc>
      </w:tr>
      <w:tr w:rsidR="006C7274" w:rsidRPr="006E39F4" w:rsidTr="007C2124">
        <w:tc>
          <w:tcPr>
            <w:tcW w:w="456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9" w:type="dxa"/>
          </w:tcPr>
          <w:p w:rsidR="006C7274" w:rsidRPr="007C2124" w:rsidRDefault="006C7274" w:rsidP="007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 xml:space="preserve">Тест Л.А. </w:t>
            </w:r>
            <w:proofErr w:type="spellStart"/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  <w:r w:rsidRPr="007C2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6C7274" w:rsidRPr="007C2124" w:rsidRDefault="006C7274" w:rsidP="007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12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C7274" w:rsidRPr="006E39F4" w:rsidTr="007C2124">
        <w:tc>
          <w:tcPr>
            <w:tcW w:w="456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9" w:type="dxa"/>
          </w:tcPr>
          <w:p w:rsidR="006C7274" w:rsidRPr="007C2124" w:rsidRDefault="006C7274" w:rsidP="007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ОПРОСНИК для выявления готовности к ВЫБОРУ ПРОФЕССИИ 5 – 7 классы (по В. Б. Успенскому)</w:t>
            </w:r>
          </w:p>
        </w:tc>
        <w:tc>
          <w:tcPr>
            <w:tcW w:w="2120" w:type="dxa"/>
          </w:tcPr>
          <w:p w:rsidR="006C7274" w:rsidRPr="007C2124" w:rsidRDefault="007C2124" w:rsidP="007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6C7274" w:rsidRPr="006E39F4" w:rsidTr="007C2124">
        <w:tc>
          <w:tcPr>
            <w:tcW w:w="456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9" w:type="dxa"/>
          </w:tcPr>
          <w:p w:rsidR="006C7274" w:rsidRPr="007C2124" w:rsidRDefault="006C7274" w:rsidP="007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Дифференциальный диагностический опросник ДДО (Е.А. Климов)</w:t>
            </w:r>
          </w:p>
        </w:tc>
        <w:tc>
          <w:tcPr>
            <w:tcW w:w="2120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  <w:r w:rsidR="007C21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C7274" w:rsidRPr="006E39F4" w:rsidTr="007C2124">
        <w:tc>
          <w:tcPr>
            <w:tcW w:w="456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9" w:type="dxa"/>
          </w:tcPr>
          <w:p w:rsidR="006C7274" w:rsidRPr="007C2124" w:rsidRDefault="006C7274" w:rsidP="007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Опросник ОПГ (</w:t>
            </w:r>
            <w:r w:rsidRPr="007C2124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Л. Н. </w:t>
            </w:r>
            <w:proofErr w:type="spellStart"/>
            <w:r w:rsidRPr="007C2124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Кабардова</w:t>
            </w:r>
            <w:proofErr w:type="spellEnd"/>
            <w:r w:rsidRPr="007C2124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0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  <w:r w:rsidR="007C21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C7274" w:rsidRPr="006E39F4" w:rsidTr="007C2124">
        <w:trPr>
          <w:trHeight w:val="239"/>
        </w:trPr>
        <w:tc>
          <w:tcPr>
            <w:tcW w:w="456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9" w:type="dxa"/>
          </w:tcPr>
          <w:p w:rsidR="006C7274" w:rsidRPr="007C2124" w:rsidRDefault="006C7274" w:rsidP="007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Опростник</w:t>
            </w:r>
            <w:proofErr w:type="spellEnd"/>
            <w:r w:rsidRPr="007C212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склонностей (</w:t>
            </w:r>
            <w:r w:rsidRPr="007C212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методика</w:t>
            </w:r>
            <w:r w:rsidRPr="007C21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Л. </w:t>
            </w:r>
            <w:proofErr w:type="spellStart"/>
            <w:r w:rsidRPr="007C21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Йовайши</w:t>
            </w:r>
            <w:proofErr w:type="spellEnd"/>
            <w:r w:rsidRPr="007C21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модификации Г. </w:t>
            </w:r>
            <w:proofErr w:type="spellStart"/>
            <w:r w:rsidRPr="007C21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Резапкиной</w:t>
            </w:r>
            <w:proofErr w:type="spellEnd"/>
            <w:r w:rsidRPr="007C21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0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  <w:r w:rsidR="007C21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bookmarkEnd w:id="0"/>
      <w:tr w:rsidR="006C7274" w:rsidRPr="006E39F4" w:rsidTr="007C2124">
        <w:trPr>
          <w:trHeight w:val="390"/>
        </w:trPr>
        <w:tc>
          <w:tcPr>
            <w:tcW w:w="456" w:type="dxa"/>
          </w:tcPr>
          <w:p w:rsidR="006C7274" w:rsidRPr="007C2124" w:rsidRDefault="007C212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9" w:type="dxa"/>
          </w:tcPr>
          <w:p w:rsidR="006C7274" w:rsidRPr="007C2124" w:rsidRDefault="006C7274" w:rsidP="007C2124">
            <w:pPr>
              <w:ind w:left="-240" w:firstLine="24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 xml:space="preserve">ККОС </w:t>
            </w:r>
            <w:r w:rsidRPr="007C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C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"https://kbmk.org/uploads/kolledj/vosp_rabota/20170830_izuch_grup_vzaimod.pdf?ysclid=m1tueyejyt888829037" \t "_blank" </w:instrText>
            </w:r>
            <w:r w:rsidRPr="007C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6C7274" w:rsidRPr="007C2124" w:rsidRDefault="006C7274" w:rsidP="007C2124">
            <w:pPr>
              <w:ind w:left="-240" w:firstLine="2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В.В Синявский, В.А. </w:t>
            </w:r>
            <w:proofErr w:type="spellStart"/>
            <w:r w:rsidRPr="007C212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Федорошин</w:t>
            </w:r>
            <w:proofErr w:type="spellEnd"/>
            <w:r w:rsidRPr="007C212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(КОС)</w:t>
            </w:r>
            <w:r w:rsidRPr="007C2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120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  <w:r w:rsidR="007C21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C7274" w:rsidRPr="006E39F4" w:rsidTr="007C2124">
        <w:trPr>
          <w:trHeight w:val="315"/>
        </w:trPr>
        <w:tc>
          <w:tcPr>
            <w:tcW w:w="456" w:type="dxa"/>
          </w:tcPr>
          <w:p w:rsidR="006C7274" w:rsidRPr="007C2124" w:rsidRDefault="007C212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9" w:type="dxa"/>
          </w:tcPr>
          <w:p w:rsidR="006C7274" w:rsidRPr="007C2124" w:rsidRDefault="006C7274" w:rsidP="007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 xml:space="preserve">Матрица выбора профессии (В.В. </w:t>
            </w:r>
            <w:proofErr w:type="spellStart"/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  <w:r w:rsidR="007C21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C7274" w:rsidRPr="006E39F4" w:rsidTr="007C2124">
        <w:trPr>
          <w:trHeight w:val="300"/>
        </w:trPr>
        <w:tc>
          <w:tcPr>
            <w:tcW w:w="456" w:type="dxa"/>
          </w:tcPr>
          <w:p w:rsidR="006C7274" w:rsidRPr="007C2124" w:rsidRDefault="007C212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9" w:type="dxa"/>
          </w:tcPr>
          <w:p w:rsidR="006C7274" w:rsidRPr="007C2124" w:rsidRDefault="006C7274" w:rsidP="007C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Карта интересов (</w:t>
            </w:r>
            <w:hyperlink r:id="rId5" w:tgtFrame="_blank" w:history="1">
              <w:r w:rsidRPr="007C212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А.</w:t>
              </w:r>
              <w:r w:rsidRPr="007C212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 xml:space="preserve">Е. </w:t>
              </w:r>
              <w:proofErr w:type="spellStart"/>
              <w:r w:rsidRPr="007C212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Голомшток</w:t>
              </w:r>
              <w:proofErr w:type="spellEnd"/>
              <w:r w:rsidRPr="007C212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)</w:t>
              </w:r>
            </w:hyperlink>
          </w:p>
        </w:tc>
        <w:tc>
          <w:tcPr>
            <w:tcW w:w="2120" w:type="dxa"/>
          </w:tcPr>
          <w:p w:rsidR="006C7274" w:rsidRPr="007C2124" w:rsidRDefault="006C7274" w:rsidP="00C6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24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  <w:r w:rsidR="007C21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6C7274" w:rsidRPr="006E39F4" w:rsidRDefault="006C7274" w:rsidP="006C7274">
      <w:pPr>
        <w:rPr>
          <w:rFonts w:ascii="Times New Roman" w:hAnsi="Times New Roman" w:cs="Times New Roman"/>
          <w:sz w:val="28"/>
          <w:szCs w:val="28"/>
        </w:rPr>
      </w:pPr>
    </w:p>
    <w:p w:rsidR="006C7274" w:rsidRPr="006E39F4" w:rsidRDefault="006C7274">
      <w:pPr>
        <w:rPr>
          <w:rFonts w:ascii="Times New Roman" w:hAnsi="Times New Roman" w:cs="Times New Roman"/>
          <w:sz w:val="28"/>
          <w:szCs w:val="28"/>
        </w:rPr>
      </w:pPr>
    </w:p>
    <w:sectPr w:rsidR="006C7274" w:rsidRPr="006E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62D"/>
    <w:multiLevelType w:val="multilevel"/>
    <w:tmpl w:val="0334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A0CCB"/>
    <w:multiLevelType w:val="multilevel"/>
    <w:tmpl w:val="CDF0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A7538"/>
    <w:multiLevelType w:val="multilevel"/>
    <w:tmpl w:val="4732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B2EAF"/>
    <w:multiLevelType w:val="multilevel"/>
    <w:tmpl w:val="3A16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E1F46"/>
    <w:multiLevelType w:val="multilevel"/>
    <w:tmpl w:val="036E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F7633"/>
    <w:multiLevelType w:val="multilevel"/>
    <w:tmpl w:val="C664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B1285"/>
    <w:multiLevelType w:val="multilevel"/>
    <w:tmpl w:val="3D08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6155A"/>
    <w:multiLevelType w:val="multilevel"/>
    <w:tmpl w:val="9F06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400D4"/>
    <w:multiLevelType w:val="multilevel"/>
    <w:tmpl w:val="EE5E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03"/>
    <w:rsid w:val="00426E1C"/>
    <w:rsid w:val="004B3B57"/>
    <w:rsid w:val="004E0C66"/>
    <w:rsid w:val="005970B2"/>
    <w:rsid w:val="006C7274"/>
    <w:rsid w:val="006E2E03"/>
    <w:rsid w:val="006E39F4"/>
    <w:rsid w:val="006F0283"/>
    <w:rsid w:val="007C2124"/>
    <w:rsid w:val="008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03A3"/>
  <w15:chartTrackingRefBased/>
  <w15:docId w15:val="{A88DA463-F042-4BC8-AB61-2B2E965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C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C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C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6C7274"/>
  </w:style>
  <w:style w:type="character" w:customStyle="1" w:styleId="c9">
    <w:name w:val="c9"/>
    <w:basedOn w:val="a0"/>
    <w:rsid w:val="006C7274"/>
  </w:style>
  <w:style w:type="paragraph" w:styleId="a7">
    <w:name w:val="Normal (Web)"/>
    <w:basedOn w:val="a"/>
    <w:uiPriority w:val="99"/>
    <w:unhideWhenUsed/>
    <w:rsid w:val="006C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C7274"/>
    <w:rPr>
      <w:i/>
      <w:iCs/>
    </w:rPr>
  </w:style>
  <w:style w:type="paragraph" w:styleId="a9">
    <w:name w:val="No Spacing"/>
    <w:uiPriority w:val="1"/>
    <w:qFormat/>
    <w:rsid w:val="006F028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portal44.ru/chuhloma/vig/internet-pred/SiteAssets/SitePages/%D0%9F%D1%80%D0%B5%D0%B4%D0%BF%D1%80%D0%BE%D1%84%D0%B8%D0%BB%D1%8C%D0%BD%D0%B0%D1%8F%20%D0%BF%D0%BE%D0%B4%D0%B3%D0%BE%D1%82%D0%BE%D0%B2%D0%BA%D0%B0/%D0%9A%D0%B0%D1%80%D1%82%D0%B0%20%D0%B8%D0%BD%D1%82%D0%B5%D1%80%D0%B5%D1%81%D0%BE%D0%B2%20%D0%BE%D0%BF%D1%80%D0%BE%D1%81%D0%BD%D0%B8%D0%B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Учительская 2</cp:lastModifiedBy>
  <cp:revision>9</cp:revision>
  <cp:lastPrinted>2025-04-07T20:01:00Z</cp:lastPrinted>
  <dcterms:created xsi:type="dcterms:W3CDTF">2025-04-07T19:59:00Z</dcterms:created>
  <dcterms:modified xsi:type="dcterms:W3CDTF">2025-04-17T22:21:00Z</dcterms:modified>
</cp:coreProperties>
</file>